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8A" w:rsidRPr="0079438A" w:rsidRDefault="0079438A" w:rsidP="0079438A">
      <w:pPr>
        <w:widowControl/>
        <w:shd w:val="clear" w:color="auto" w:fill="FFFFFF"/>
        <w:spacing w:line="375" w:lineRule="atLeast"/>
        <w:jc w:val="center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79438A">
        <w:rPr>
          <w:rFonts w:ascii="Arial" w:eastAsia="宋体" w:hAnsi="Arial" w:cs="Arial"/>
          <w:b/>
          <w:bCs/>
          <w:kern w:val="0"/>
          <w:sz w:val="36"/>
          <w:szCs w:val="36"/>
        </w:rPr>
        <w:t>中华人民共和国农业部公告</w:t>
      </w:r>
      <w:r w:rsidRPr="0079438A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 </w:t>
      </w:r>
      <w:r w:rsidRPr="0079438A">
        <w:rPr>
          <w:rFonts w:ascii="Arial" w:eastAsia="宋体" w:hAnsi="Arial" w:cs="Arial"/>
          <w:b/>
          <w:bCs/>
          <w:kern w:val="0"/>
          <w:sz w:val="36"/>
          <w:szCs w:val="36"/>
        </w:rPr>
        <w:t>第</w:t>
      </w:r>
      <w:r w:rsidRPr="0079438A">
        <w:rPr>
          <w:rFonts w:ascii="Arial" w:eastAsia="宋体" w:hAnsi="Arial" w:cs="Arial"/>
          <w:b/>
          <w:bCs/>
          <w:kern w:val="0"/>
          <w:sz w:val="36"/>
          <w:szCs w:val="36"/>
        </w:rPr>
        <w:t>2249</w:t>
      </w:r>
      <w:r w:rsidRPr="0079438A">
        <w:rPr>
          <w:rFonts w:ascii="Arial" w:eastAsia="宋体" w:hAnsi="Arial" w:cs="Arial"/>
          <w:b/>
          <w:bCs/>
          <w:kern w:val="0"/>
          <w:sz w:val="36"/>
          <w:szCs w:val="36"/>
        </w:rPr>
        <w:t>号</w:t>
      </w:r>
      <w:r w:rsidRPr="0079438A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 </w:t>
      </w:r>
    </w:p>
    <w:p w:rsidR="0079438A" w:rsidRPr="0079438A" w:rsidRDefault="0079438A" w:rsidP="0079438A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79438A">
        <w:rPr>
          <w:rFonts w:ascii="Arial" w:eastAsia="宋体" w:hAnsi="Arial" w:cs="Arial"/>
          <w:kern w:val="0"/>
          <w:sz w:val="18"/>
          <w:szCs w:val="18"/>
        </w:rPr>
        <w:t>日期</w:t>
      </w:r>
      <w:r w:rsidRPr="0079438A">
        <w:rPr>
          <w:rFonts w:ascii="Arial" w:eastAsia="宋体" w:hAnsi="Arial" w:cs="Arial"/>
          <w:kern w:val="0"/>
          <w:sz w:val="18"/>
          <w:szCs w:val="18"/>
        </w:rPr>
        <w:t xml:space="preserve">:2015-05-07 15:56 </w:t>
      </w:r>
    </w:p>
    <w:p w:rsidR="0079438A" w:rsidRPr="0079438A" w:rsidRDefault="0079438A" w:rsidP="0079438A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79438A">
        <w:rPr>
          <w:rFonts w:ascii="Arial" w:eastAsia="宋体" w:hAnsi="Arial" w:cs="Arial"/>
          <w:kern w:val="0"/>
          <w:sz w:val="18"/>
          <w:szCs w:val="18"/>
        </w:rPr>
        <w:t>作者</w:t>
      </w:r>
      <w:r w:rsidRPr="0079438A">
        <w:rPr>
          <w:rFonts w:ascii="Arial" w:eastAsia="宋体" w:hAnsi="Arial" w:cs="Arial"/>
          <w:kern w:val="0"/>
          <w:sz w:val="18"/>
          <w:szCs w:val="18"/>
        </w:rPr>
        <w:t>:</w:t>
      </w:r>
      <w:r w:rsidRPr="0079438A">
        <w:rPr>
          <w:rFonts w:ascii="Arial" w:eastAsia="宋体" w:hAnsi="Arial" w:cs="Arial"/>
          <w:kern w:val="0"/>
          <w:sz w:val="18"/>
          <w:szCs w:val="18"/>
        </w:rPr>
        <w:t>农业部畜牧业司</w:t>
      </w:r>
    </w:p>
    <w:p w:rsidR="0079438A" w:rsidRPr="0079438A" w:rsidRDefault="0079438A" w:rsidP="0079438A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79438A">
        <w:rPr>
          <w:rFonts w:ascii="Arial" w:eastAsia="宋体" w:hAnsi="Arial" w:cs="Arial"/>
          <w:kern w:val="0"/>
          <w:sz w:val="18"/>
          <w:szCs w:val="18"/>
        </w:rPr>
        <w:t>来源</w:t>
      </w:r>
      <w:r w:rsidRPr="0079438A">
        <w:rPr>
          <w:rFonts w:ascii="Arial" w:eastAsia="宋体" w:hAnsi="Arial" w:cs="Arial"/>
          <w:kern w:val="0"/>
          <w:sz w:val="18"/>
          <w:szCs w:val="18"/>
        </w:rPr>
        <w:t>:</w:t>
      </w:r>
    </w:p>
    <w:p w:rsidR="0079438A" w:rsidRPr="0079438A" w:rsidRDefault="0079438A" w:rsidP="0079438A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18"/>
          <w:szCs w:val="18"/>
        </w:rPr>
      </w:pPr>
    </w:p>
    <w:p w:rsidR="0079438A" w:rsidRPr="0079438A" w:rsidRDefault="0079438A" w:rsidP="0079438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79438A">
        <w:rPr>
          <w:rFonts w:ascii="宋体" w:eastAsia="宋体" w:hAnsi="宋体" w:cs="Arial" w:hint="eastAsia"/>
          <w:kern w:val="0"/>
          <w:szCs w:val="21"/>
        </w:rPr>
        <w:t xml:space="preserve">　　依据《饲料和饲料添加剂管理条例》，我部组织对部分企业提出的《饲料原料目录》修订建议进行了评审，决定将初乳（粉）的适用范围扩大到养殖动物，有关事项公布如下。</w:t>
      </w:r>
    </w:p>
    <w:p w:rsidR="0079438A" w:rsidRPr="0079438A" w:rsidRDefault="0079438A" w:rsidP="0079438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79438A">
        <w:rPr>
          <w:rFonts w:ascii="宋体" w:eastAsia="宋体" w:hAnsi="宋体" w:cs="Arial" w:hint="eastAsia"/>
          <w:kern w:val="0"/>
          <w:szCs w:val="21"/>
        </w:rPr>
        <w:t xml:space="preserve">　　一、修订“初乳（粉）”强制性标示要求。编号8.4.2。强制性标示要求中删除“本产品仅限于宠物饲料（食品）使用”。</w:t>
      </w:r>
    </w:p>
    <w:p w:rsidR="0079438A" w:rsidRPr="0079438A" w:rsidRDefault="0079438A" w:rsidP="0079438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79438A">
        <w:rPr>
          <w:rFonts w:ascii="宋体" w:eastAsia="宋体" w:hAnsi="宋体" w:cs="Arial" w:hint="eastAsia"/>
          <w:kern w:val="0"/>
          <w:szCs w:val="21"/>
        </w:rPr>
        <w:t xml:space="preserve">　　二、上述修订意见自本公告发布之日起执行。各级饲料管理部门在办理有关行政审批、监督执法事项时，凡涉及到上述饲料原料品种，均以本公告为准。</w:t>
      </w:r>
    </w:p>
    <w:p w:rsidR="0079438A" w:rsidRPr="0079438A" w:rsidRDefault="0079438A" w:rsidP="0079438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79438A">
        <w:rPr>
          <w:rFonts w:ascii="宋体" w:eastAsia="宋体" w:hAnsi="宋体" w:cs="Arial" w:hint="eastAsia"/>
          <w:kern w:val="0"/>
          <w:szCs w:val="21"/>
        </w:rPr>
        <w:t xml:space="preserve">　　附件：《饲料原料目录》修订列表</w:t>
      </w:r>
    </w:p>
    <w:p w:rsidR="0079438A" w:rsidRPr="0079438A" w:rsidRDefault="0079438A" w:rsidP="0079438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79438A">
        <w:rPr>
          <w:rFonts w:ascii="宋体" w:eastAsia="宋体" w:hAnsi="宋体" w:cs="Arial" w:hint="eastAsia"/>
          <w:kern w:val="0"/>
          <w:szCs w:val="21"/>
        </w:rPr>
        <w:t xml:space="preserve">　　　　　　　　　　　　　　　　　　　　　　　　　　　　　　　　　　　 农业部</w:t>
      </w:r>
    </w:p>
    <w:p w:rsidR="0079438A" w:rsidRPr="0079438A" w:rsidRDefault="0079438A" w:rsidP="0079438A">
      <w:pPr>
        <w:widowControl/>
        <w:shd w:val="clear" w:color="auto" w:fill="FFFFFF"/>
        <w:spacing w:before="90" w:after="180" w:line="360" w:lineRule="atLeast"/>
        <w:jc w:val="left"/>
        <w:rPr>
          <w:rFonts w:ascii="宋体" w:eastAsia="宋体" w:hAnsi="宋体" w:cs="Arial"/>
          <w:kern w:val="0"/>
          <w:szCs w:val="21"/>
        </w:rPr>
      </w:pPr>
      <w:r w:rsidRPr="0079438A">
        <w:rPr>
          <w:rFonts w:ascii="宋体" w:eastAsia="宋体" w:hAnsi="宋体" w:cs="Arial" w:hint="eastAsia"/>
          <w:kern w:val="0"/>
          <w:szCs w:val="21"/>
        </w:rPr>
        <w:t xml:space="preserve">　　　　　　　　　　　　　　　　　　　　　　　　　　　　　　　</w:t>
      </w:r>
      <w:r w:rsidR="002B3D78"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79438A">
        <w:rPr>
          <w:rFonts w:ascii="宋体" w:eastAsia="宋体" w:hAnsi="宋体" w:cs="Arial" w:hint="eastAsia"/>
          <w:kern w:val="0"/>
          <w:szCs w:val="21"/>
        </w:rPr>
        <w:t xml:space="preserve"> 2015年4月22日</w:t>
      </w:r>
    </w:p>
    <w:p w:rsidR="00590602" w:rsidRPr="00390B9E" w:rsidRDefault="00590602" w:rsidP="00590602">
      <w:pPr>
        <w:ind w:left="600"/>
        <w:jc w:val="left"/>
        <w:rPr>
          <w:rFonts w:ascii="黑体" w:eastAsia="黑体" w:hint="eastAsia"/>
          <w:sz w:val="32"/>
          <w:szCs w:val="32"/>
        </w:rPr>
      </w:pPr>
      <w:r w:rsidRPr="00390B9E">
        <w:rPr>
          <w:rFonts w:ascii="黑体" w:eastAsia="黑体" w:hint="eastAsia"/>
          <w:sz w:val="32"/>
          <w:szCs w:val="32"/>
        </w:rPr>
        <w:t>附件</w:t>
      </w:r>
    </w:p>
    <w:p w:rsidR="00590602" w:rsidRDefault="00590602" w:rsidP="00590602">
      <w:pPr>
        <w:ind w:left="600"/>
        <w:jc w:val="left"/>
        <w:rPr>
          <w:rFonts w:eastAsia="仿宋_GB2312" w:hint="eastAsia"/>
          <w:sz w:val="30"/>
        </w:rPr>
      </w:pPr>
    </w:p>
    <w:p w:rsidR="00590602" w:rsidRPr="00431694" w:rsidRDefault="00590602" w:rsidP="00590602">
      <w:pPr>
        <w:ind w:left="600"/>
        <w:jc w:val="center"/>
        <w:rPr>
          <w:rFonts w:ascii="黑体" w:eastAsia="黑体" w:hint="eastAsia"/>
          <w:sz w:val="30"/>
          <w:szCs w:val="30"/>
        </w:rPr>
      </w:pPr>
      <w:r w:rsidRPr="00431694">
        <w:rPr>
          <w:rFonts w:ascii="黑体" w:eastAsia="黑体" w:hint="eastAsia"/>
          <w:sz w:val="30"/>
          <w:szCs w:val="30"/>
        </w:rPr>
        <w:t>《饲料原料目录》修订列表</w:t>
      </w:r>
    </w:p>
    <w:p w:rsidR="00590602" w:rsidRPr="00390B9E" w:rsidRDefault="00590602" w:rsidP="00590602">
      <w:pPr>
        <w:ind w:left="600"/>
        <w:jc w:val="left"/>
        <w:rPr>
          <w:rFonts w:ascii="黑体" w:eastAsia="黑体" w:hint="eastAsia"/>
          <w:sz w:val="32"/>
          <w:szCs w:val="3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188"/>
        <w:gridCol w:w="2160"/>
        <w:gridCol w:w="2700"/>
        <w:gridCol w:w="2474"/>
      </w:tblGrid>
      <w:tr w:rsidR="00590602" w:rsidRPr="00590602" w:rsidTr="00160D96">
        <w:tc>
          <w:tcPr>
            <w:tcW w:w="1188" w:type="dxa"/>
          </w:tcPr>
          <w:p w:rsidR="00590602" w:rsidRPr="00590602" w:rsidRDefault="00590602" w:rsidP="00160D96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590602">
              <w:rPr>
                <w:rFonts w:ascii="黑体" w:eastAsia="黑体" w:hint="eastAsia"/>
                <w:sz w:val="21"/>
                <w:szCs w:val="21"/>
              </w:rPr>
              <w:t>编号</w:t>
            </w:r>
          </w:p>
        </w:tc>
        <w:tc>
          <w:tcPr>
            <w:tcW w:w="2160" w:type="dxa"/>
          </w:tcPr>
          <w:p w:rsidR="00590602" w:rsidRPr="00590602" w:rsidRDefault="00590602" w:rsidP="00160D96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590602">
              <w:rPr>
                <w:rFonts w:ascii="黑体" w:eastAsia="黑体" w:hint="eastAsia"/>
                <w:sz w:val="21"/>
                <w:szCs w:val="21"/>
              </w:rPr>
              <w:t>原料名称</w:t>
            </w:r>
          </w:p>
        </w:tc>
        <w:tc>
          <w:tcPr>
            <w:tcW w:w="2700" w:type="dxa"/>
          </w:tcPr>
          <w:p w:rsidR="00590602" w:rsidRPr="00590602" w:rsidRDefault="00590602" w:rsidP="00160D96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590602">
              <w:rPr>
                <w:rFonts w:ascii="黑体" w:eastAsia="黑体" w:hint="eastAsia"/>
                <w:sz w:val="21"/>
                <w:szCs w:val="21"/>
              </w:rPr>
              <w:t>特征描述</w:t>
            </w:r>
          </w:p>
        </w:tc>
        <w:tc>
          <w:tcPr>
            <w:tcW w:w="2474" w:type="dxa"/>
          </w:tcPr>
          <w:p w:rsidR="00590602" w:rsidRPr="00590602" w:rsidRDefault="00590602" w:rsidP="00160D96">
            <w:pPr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590602">
              <w:rPr>
                <w:rFonts w:ascii="黑体" w:eastAsia="黑体" w:hint="eastAsia"/>
                <w:sz w:val="21"/>
                <w:szCs w:val="21"/>
              </w:rPr>
              <w:t>强制性标识要求</w:t>
            </w:r>
          </w:p>
        </w:tc>
      </w:tr>
      <w:tr w:rsidR="00590602" w:rsidRPr="00590602" w:rsidTr="00160D96">
        <w:tc>
          <w:tcPr>
            <w:tcW w:w="1188" w:type="dxa"/>
            <w:vAlign w:val="center"/>
          </w:tcPr>
          <w:p w:rsidR="00590602" w:rsidRPr="00590602" w:rsidRDefault="00590602" w:rsidP="00160D96">
            <w:pPr>
              <w:rPr>
                <w:rFonts w:hint="eastAsia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90602">
                <w:rPr>
                  <w:rFonts w:hint="eastAsia"/>
                  <w:sz w:val="21"/>
                  <w:szCs w:val="21"/>
                </w:rPr>
                <w:t>8.4.2</w:t>
              </w:r>
            </w:smartTag>
          </w:p>
        </w:tc>
        <w:tc>
          <w:tcPr>
            <w:tcW w:w="2160" w:type="dxa"/>
            <w:vAlign w:val="center"/>
          </w:tcPr>
          <w:p w:rsidR="00590602" w:rsidRPr="00590602" w:rsidRDefault="00590602" w:rsidP="00160D96">
            <w:pPr>
              <w:rPr>
                <w:rFonts w:ascii="仿宋_GB2312" w:eastAsia="仿宋_GB2312" w:hint="eastAsia"/>
                <w:sz w:val="21"/>
                <w:szCs w:val="21"/>
                <w:u w:val="single"/>
              </w:rPr>
            </w:pPr>
            <w:r w:rsidRPr="00590602"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  </w:t>
            </w:r>
            <w:r w:rsidRPr="00590602">
              <w:rPr>
                <w:rFonts w:ascii="仿宋_GB2312" w:eastAsia="仿宋_GB2312" w:hint="eastAsia"/>
                <w:sz w:val="21"/>
                <w:szCs w:val="21"/>
              </w:rPr>
              <w:t>初乳（粉）</w:t>
            </w:r>
          </w:p>
        </w:tc>
        <w:tc>
          <w:tcPr>
            <w:tcW w:w="2700" w:type="dxa"/>
          </w:tcPr>
          <w:p w:rsidR="00590602" w:rsidRPr="00590602" w:rsidRDefault="00590602" w:rsidP="00160D96">
            <w:pPr>
              <w:jc w:val="left"/>
              <w:rPr>
                <w:rFonts w:ascii="仿宋_GB2312" w:eastAsia="仿宋_GB2312" w:hint="eastAsia"/>
                <w:sz w:val="21"/>
                <w:szCs w:val="21"/>
              </w:rPr>
            </w:pPr>
            <w:r w:rsidRPr="00590602">
              <w:rPr>
                <w:rFonts w:ascii="仿宋_GB2312" w:eastAsia="仿宋_GB2312" w:hint="eastAsia"/>
                <w:sz w:val="21"/>
                <w:szCs w:val="21"/>
              </w:rPr>
              <w:t>产奶动物（牛或羊）在分娩后前5天内分泌的乳汁或将其加工制成的粉状产品，产品名称应标明具体的动物种类，如：牛初乳，</w:t>
            </w:r>
            <w:proofErr w:type="gramStart"/>
            <w:r w:rsidRPr="00590602">
              <w:rPr>
                <w:rFonts w:ascii="仿宋_GB2312" w:eastAsia="仿宋_GB2312" w:hint="eastAsia"/>
                <w:sz w:val="21"/>
                <w:szCs w:val="21"/>
              </w:rPr>
              <w:t>羊初乳粉</w:t>
            </w:r>
            <w:proofErr w:type="gramEnd"/>
            <w:r w:rsidRPr="00590602">
              <w:rPr>
                <w:rFonts w:ascii="仿宋_GB2312" w:eastAsia="仿宋_GB2312" w:hint="eastAsia"/>
                <w:sz w:val="21"/>
                <w:szCs w:val="21"/>
              </w:rPr>
              <w:t>。产品须由有资质的乳制品生产企业提供。</w:t>
            </w:r>
          </w:p>
        </w:tc>
        <w:tc>
          <w:tcPr>
            <w:tcW w:w="2474" w:type="dxa"/>
            <w:vAlign w:val="center"/>
          </w:tcPr>
          <w:p w:rsidR="00590602" w:rsidRPr="00590602" w:rsidRDefault="00590602" w:rsidP="00160D96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590602">
              <w:rPr>
                <w:rFonts w:ascii="仿宋_GB2312" w:eastAsia="仿宋_GB2312" w:hint="eastAsia"/>
                <w:sz w:val="21"/>
                <w:szCs w:val="21"/>
              </w:rPr>
              <w:t>蛋白质</w:t>
            </w:r>
          </w:p>
          <w:p w:rsidR="00590602" w:rsidRPr="00590602" w:rsidRDefault="00590602" w:rsidP="00160D96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590602">
              <w:rPr>
                <w:rFonts w:ascii="仿宋_GB2312" w:eastAsia="仿宋_GB2312" w:hint="eastAsia"/>
                <w:sz w:val="21"/>
                <w:szCs w:val="21"/>
              </w:rPr>
              <w:t>脂肪</w:t>
            </w:r>
          </w:p>
          <w:p w:rsidR="00590602" w:rsidRPr="00590602" w:rsidRDefault="00590602" w:rsidP="00160D96">
            <w:pPr>
              <w:rPr>
                <w:rFonts w:eastAsia="仿宋_GB2312"/>
                <w:sz w:val="21"/>
                <w:szCs w:val="21"/>
              </w:rPr>
            </w:pPr>
            <w:r w:rsidRPr="00590602">
              <w:rPr>
                <w:rFonts w:eastAsia="仿宋_GB2312"/>
                <w:sz w:val="21"/>
                <w:szCs w:val="21"/>
              </w:rPr>
              <w:t>IgG</w:t>
            </w:r>
          </w:p>
        </w:tc>
        <w:bookmarkStart w:id="0" w:name="_GoBack"/>
        <w:bookmarkEnd w:id="0"/>
      </w:tr>
    </w:tbl>
    <w:p w:rsidR="00680768" w:rsidRPr="0079438A" w:rsidRDefault="00BB6892"/>
    <w:sectPr w:rsidR="00680768" w:rsidRPr="00794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92" w:rsidRDefault="00BB6892" w:rsidP="00590602">
      <w:r>
        <w:separator/>
      </w:r>
    </w:p>
  </w:endnote>
  <w:endnote w:type="continuationSeparator" w:id="0">
    <w:p w:rsidR="00BB6892" w:rsidRDefault="00BB6892" w:rsidP="0059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92" w:rsidRDefault="00BB6892" w:rsidP="00590602">
      <w:r>
        <w:separator/>
      </w:r>
    </w:p>
  </w:footnote>
  <w:footnote w:type="continuationSeparator" w:id="0">
    <w:p w:rsidR="00BB6892" w:rsidRDefault="00BB6892" w:rsidP="0059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8A"/>
    <w:rsid w:val="002B3D78"/>
    <w:rsid w:val="00590602"/>
    <w:rsid w:val="005D24ED"/>
    <w:rsid w:val="0079438A"/>
    <w:rsid w:val="00AB77CC"/>
    <w:rsid w:val="00B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38A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79438A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59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06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0602"/>
    <w:rPr>
      <w:sz w:val="18"/>
      <w:szCs w:val="18"/>
    </w:rPr>
  </w:style>
  <w:style w:type="table" w:styleId="a7">
    <w:name w:val="Table Grid"/>
    <w:basedOn w:val="a1"/>
    <w:rsid w:val="005906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38A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79438A"/>
    <w:pPr>
      <w:widowControl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59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06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0602"/>
    <w:rPr>
      <w:sz w:val="18"/>
      <w:szCs w:val="18"/>
    </w:rPr>
  </w:style>
  <w:style w:type="table" w:styleId="a7">
    <w:name w:val="Table Grid"/>
    <w:basedOn w:val="a1"/>
    <w:rsid w:val="005906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  <w:divsChild>
                <w:div w:id="19463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B9146"/>
                    <w:right w:val="none" w:sz="0" w:space="0" w:color="auto"/>
                  </w:divBdr>
                </w:div>
                <w:div w:id="6585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3</cp:revision>
  <dcterms:created xsi:type="dcterms:W3CDTF">2015-08-05T09:02:00Z</dcterms:created>
  <dcterms:modified xsi:type="dcterms:W3CDTF">2015-08-05T10:47:00Z</dcterms:modified>
</cp:coreProperties>
</file>